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3041F8" w:rsidRPr="003041F8" w14:paraId="36F7FCE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4004FCD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3041F8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3041F8">
              <w:rPr>
                <w:sz w:val="20"/>
                <w:szCs w:val="20"/>
              </w:rPr>
              <w:t>основне академске студије, први ниво</w:t>
            </w:r>
          </w:p>
          <w:p w14:paraId="4B026C0D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i/>
                <w:sz w:val="20"/>
                <w:szCs w:val="20"/>
              </w:rPr>
              <w:t>Модул</w:t>
            </w:r>
            <w:r w:rsidRPr="003041F8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3041F8">
              <w:rPr>
                <w:b/>
                <w:i/>
                <w:sz w:val="20"/>
                <w:szCs w:val="20"/>
              </w:rPr>
              <w:t>Модул 2</w:t>
            </w:r>
            <w:r w:rsidRPr="003041F8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3041F8" w:rsidRPr="003041F8" w14:paraId="1D6D0EF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2ACE228" w14:textId="77777777" w:rsidR="003378F5" w:rsidRPr="003041F8" w:rsidRDefault="003378F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БЕРЗЕИБЕРЗАНСКОПОСЛОВАЊЕ"/>
            <w:r w:rsidRPr="003041F8">
              <w:rPr>
                <w:b/>
                <w:bCs/>
                <w:sz w:val="20"/>
                <w:szCs w:val="20"/>
              </w:rPr>
              <w:t>БЕРЗЕ И БЕРЗАНСКО ПОСЛОВАЊЕ</w:t>
            </w:r>
            <w:bookmarkEnd w:id="0"/>
          </w:p>
        </w:tc>
      </w:tr>
      <w:tr w:rsidR="003041F8" w:rsidRPr="003041F8" w14:paraId="1C41FEB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BE506C7" w14:textId="4310B098" w:rsidR="003378F5" w:rsidRPr="003041F8" w:rsidRDefault="00A07C9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3378F5" w:rsidRPr="003041F8">
              <w:rPr>
                <w:b/>
                <w:bCs/>
                <w:sz w:val="20"/>
                <w:szCs w:val="20"/>
              </w:rPr>
              <w:t xml:space="preserve"> </w:t>
            </w:r>
            <w:r w:rsidR="00C63999" w:rsidRPr="003041F8">
              <w:rPr>
                <w:b/>
                <w:bCs/>
                <w:sz w:val="20"/>
                <w:szCs w:val="20"/>
              </w:rPr>
              <w:t xml:space="preserve">Цветковић </w:t>
            </w:r>
            <w:r w:rsidR="00C63999" w:rsidRPr="003041F8">
              <w:rPr>
                <w:b/>
                <w:bCs/>
                <w:sz w:val="20"/>
                <w:szCs w:val="20"/>
                <w:lang w:val="sr-Cyrl-RS"/>
              </w:rPr>
              <w:t>Александра</w:t>
            </w:r>
            <w:r w:rsidR="00C63999" w:rsidRPr="003041F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41F8" w:rsidRPr="003041F8" w14:paraId="432EA61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AD4DCFD" w14:textId="77777777" w:rsidR="003378F5" w:rsidRPr="003041F8" w:rsidRDefault="003378F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3041F8">
              <w:rPr>
                <w:bCs/>
                <w:sz w:val="20"/>
                <w:szCs w:val="20"/>
              </w:rPr>
              <w:t>изборни</w:t>
            </w:r>
            <w:r w:rsidR="0072502A" w:rsidRPr="003041F8">
              <w:rPr>
                <w:bCs/>
                <w:sz w:val="20"/>
                <w:szCs w:val="20"/>
              </w:rPr>
              <w:t>, трећа година, шести</w:t>
            </w:r>
            <w:r w:rsidRPr="003041F8">
              <w:rPr>
                <w:bCs/>
                <w:sz w:val="20"/>
                <w:szCs w:val="20"/>
              </w:rPr>
              <w:t xml:space="preserve"> семестар</w:t>
            </w:r>
          </w:p>
        </w:tc>
      </w:tr>
      <w:tr w:rsidR="003041F8" w:rsidRPr="003041F8" w14:paraId="5C01EEB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FA65B1A" w14:textId="77777777" w:rsidR="003378F5" w:rsidRPr="003041F8" w:rsidRDefault="003378F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72502A" w:rsidRPr="003041F8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041F8" w:rsidRPr="003041F8" w14:paraId="431B83D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1304031" w14:textId="77777777" w:rsidR="003378F5" w:rsidRPr="003041F8" w:rsidRDefault="003378F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3041F8" w:rsidRPr="003041F8" w14:paraId="121AB51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19DF2D4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73795E11" w14:textId="77777777" w:rsidR="003378F5" w:rsidRPr="003041F8" w:rsidRDefault="003378F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Циљ изучавања наставног предмета је ближе упознавање студената са суштином берзанског пословања . У току семестра студенти се теоријски и практично упознају са основним принципима рада и функционисања берзи као институција које имају огроман значај у савременом друштву.</w:t>
            </w:r>
          </w:p>
        </w:tc>
      </w:tr>
      <w:tr w:rsidR="003041F8" w:rsidRPr="003041F8" w14:paraId="030330B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5A18055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3FC4FBF8" w14:textId="77777777" w:rsidR="003378F5" w:rsidRPr="003041F8" w:rsidRDefault="003378F5" w:rsidP="00C107A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041F8">
              <w:rPr>
                <w:bCs/>
                <w:sz w:val="20"/>
                <w:szCs w:val="20"/>
              </w:rPr>
              <w:t>Исход изучавања наставног предмета је оспособљавање студената за активно укључивање у берзанско пословање. Знање које студенти стичу на овом наставном предмету веома је корисно и актуелно и чини их способним да прате и разумеју кретања и дешавања на свим светским берзама на којима се укрштају и огледају сви токови, како кризе, тако и коњуктуре светске привреде.</w:t>
            </w:r>
          </w:p>
        </w:tc>
      </w:tr>
      <w:tr w:rsidR="003041F8" w:rsidRPr="003041F8" w14:paraId="7FF2239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C6F9061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4F0294CF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3041F8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3113A330" w14:textId="77777777" w:rsidR="003378F5" w:rsidRPr="003041F8" w:rsidRDefault="003378F5" w:rsidP="003378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Основни појмови о берзама</w:t>
            </w:r>
          </w:p>
          <w:p w14:paraId="5968480B" w14:textId="77777777" w:rsidR="003378F5" w:rsidRPr="003041F8" w:rsidRDefault="003378F5" w:rsidP="003378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Комисија за хартије од вредности</w:t>
            </w:r>
          </w:p>
          <w:p w14:paraId="10A0C583" w14:textId="77777777" w:rsidR="003378F5" w:rsidRPr="003041F8" w:rsidRDefault="003378F5" w:rsidP="003378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 xml:space="preserve">Централни регистар </w:t>
            </w:r>
          </w:p>
          <w:p w14:paraId="02C5DB34" w14:textId="77777777" w:rsidR="003378F5" w:rsidRPr="003041F8" w:rsidRDefault="003378F5" w:rsidP="003378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Берзански послови</w:t>
            </w:r>
          </w:p>
          <w:p w14:paraId="7B771E99" w14:textId="77777777" w:rsidR="003378F5" w:rsidRPr="003041F8" w:rsidRDefault="003378F5" w:rsidP="003378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Деривати</w:t>
            </w:r>
          </w:p>
          <w:p w14:paraId="23DDC314" w14:textId="77777777" w:rsidR="003378F5" w:rsidRPr="003041F8" w:rsidRDefault="003378F5" w:rsidP="003378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 xml:space="preserve">Највеће и најважније светске берзе </w:t>
            </w:r>
          </w:p>
          <w:p w14:paraId="0D91AB9D" w14:textId="77777777" w:rsidR="003378F5" w:rsidRPr="003041F8" w:rsidRDefault="003378F5" w:rsidP="003378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Показатељи цена акција</w:t>
            </w:r>
          </w:p>
          <w:p w14:paraId="2871553E" w14:textId="77777777" w:rsidR="003378F5" w:rsidRPr="003041F8" w:rsidRDefault="003378F5" w:rsidP="003378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Фундаментална и техничка анализа цена акција</w:t>
            </w:r>
          </w:p>
          <w:p w14:paraId="1EDFEFA3" w14:textId="77777777" w:rsidR="003378F5" w:rsidRPr="003041F8" w:rsidRDefault="003378F5" w:rsidP="003378F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Небанкарске финансијске институције</w:t>
            </w:r>
          </w:p>
          <w:p w14:paraId="0FF8F7F7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3041F8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5D4D7799" w14:textId="77777777" w:rsidR="003378F5" w:rsidRPr="003041F8" w:rsidRDefault="003378F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041F8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3041F8" w:rsidRPr="003041F8" w14:paraId="7DFCD73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74D219E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350F6D4F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Cs/>
                <w:sz w:val="20"/>
                <w:szCs w:val="20"/>
              </w:rPr>
              <w:t xml:space="preserve">1.  Дугалић В., Штимац М., (2005),  </w:t>
            </w:r>
            <w:r w:rsidRPr="003041F8">
              <w:rPr>
                <w:bCs/>
                <w:i/>
                <w:sz w:val="20"/>
                <w:szCs w:val="20"/>
              </w:rPr>
              <w:t>Основе берзанског пословања</w:t>
            </w:r>
            <w:r w:rsidRPr="003041F8">
              <w:rPr>
                <w:b/>
                <w:bCs/>
                <w:i/>
                <w:sz w:val="20"/>
                <w:szCs w:val="20"/>
              </w:rPr>
              <w:t>,</w:t>
            </w:r>
            <w:r w:rsidRPr="003041F8">
              <w:rPr>
                <w:bCs/>
                <w:sz w:val="20"/>
                <w:szCs w:val="20"/>
              </w:rPr>
              <w:t xml:space="preserve"> Стубови културе, Београд</w:t>
            </w:r>
          </w:p>
          <w:p w14:paraId="2BE15168" w14:textId="77777777" w:rsidR="003378F5" w:rsidRPr="003041F8" w:rsidRDefault="003378F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3041F8" w:rsidRPr="003041F8" w14:paraId="0338A6B9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7D99ABE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3041F8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221260BD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sz w:val="20"/>
                <w:szCs w:val="20"/>
              </w:rPr>
              <w:t xml:space="preserve">Теоријска настава:  </w:t>
            </w:r>
            <w:r w:rsidR="0072502A" w:rsidRPr="003041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14:paraId="3615F3D9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sz w:val="20"/>
                <w:szCs w:val="20"/>
              </w:rPr>
              <w:t xml:space="preserve">Практична настава:  </w:t>
            </w:r>
            <w:r w:rsidR="0072502A" w:rsidRPr="003041F8">
              <w:rPr>
                <w:b/>
                <w:sz w:val="20"/>
                <w:szCs w:val="20"/>
              </w:rPr>
              <w:t>3</w:t>
            </w:r>
          </w:p>
        </w:tc>
      </w:tr>
      <w:tr w:rsidR="003041F8" w:rsidRPr="003041F8" w14:paraId="72A751C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F60C759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2ECC6765" w14:textId="77777777" w:rsidR="003378F5" w:rsidRPr="003041F8" w:rsidRDefault="003378F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Предавања су аудиторна и реализује се уз помоћ видео презентације.</w:t>
            </w:r>
          </w:p>
        </w:tc>
      </w:tr>
      <w:tr w:rsidR="003041F8" w:rsidRPr="003041F8" w14:paraId="6D684A5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7FA0396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3041F8" w:rsidRPr="003041F8" w14:paraId="32FAFE53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4F9A674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3041F8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087393E0" w14:textId="77777777" w:rsidR="003378F5" w:rsidRPr="003041F8" w:rsidRDefault="003378F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поена</w:t>
            </w:r>
          </w:p>
          <w:p w14:paraId="54FCA2C9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7AFDCB83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75756044" w14:textId="77777777" w:rsidR="003378F5" w:rsidRPr="003041F8" w:rsidRDefault="003378F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поена</w:t>
            </w:r>
          </w:p>
        </w:tc>
      </w:tr>
      <w:tr w:rsidR="003041F8" w:rsidRPr="003041F8" w14:paraId="3975025C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1FB8619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09546605" w14:textId="77777777" w:rsidR="003378F5" w:rsidRPr="003041F8" w:rsidRDefault="003378F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3041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05DA87BD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2B9620CC" w14:textId="77777777" w:rsidR="003378F5" w:rsidRPr="003041F8" w:rsidRDefault="003378F5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3041F8">
              <w:rPr>
                <w:iCs/>
                <w:sz w:val="20"/>
                <w:szCs w:val="20"/>
              </w:rPr>
              <w:t>20</w:t>
            </w:r>
          </w:p>
        </w:tc>
      </w:tr>
      <w:tr w:rsidR="003041F8" w:rsidRPr="003041F8" w14:paraId="22870506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8E84B80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62A563A9" w14:textId="77777777" w:rsidR="003378F5" w:rsidRPr="003041F8" w:rsidRDefault="003378F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3041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7DED3564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102625DB" w14:textId="77777777" w:rsidR="003378F5" w:rsidRPr="003041F8" w:rsidRDefault="003378F5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3041F8">
              <w:rPr>
                <w:iCs/>
                <w:sz w:val="20"/>
                <w:szCs w:val="20"/>
              </w:rPr>
              <w:t>20</w:t>
            </w:r>
          </w:p>
        </w:tc>
      </w:tr>
      <w:tr w:rsidR="003041F8" w:rsidRPr="003041F8" w14:paraId="03FE9CA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0D86F14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7A2A1912" w14:textId="77777777" w:rsidR="003378F5" w:rsidRPr="003041F8" w:rsidRDefault="003378F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3041F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63" w:type="dxa"/>
            <w:gridSpan w:val="2"/>
            <w:vAlign w:val="center"/>
          </w:tcPr>
          <w:p w14:paraId="3C10BA54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3041F8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68C90CD8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3041F8" w:rsidRPr="003041F8" w14:paraId="460128A0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9CB7E04" w14:textId="77777777" w:rsidR="003378F5" w:rsidRPr="003041F8" w:rsidRDefault="003378F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041F8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6EAE3BC3" w14:textId="77777777" w:rsidR="003378F5" w:rsidRPr="003041F8" w:rsidRDefault="003378F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3041F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3" w:type="dxa"/>
            <w:gridSpan w:val="2"/>
            <w:vAlign w:val="center"/>
          </w:tcPr>
          <w:p w14:paraId="2D379FA7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49F48E3A" w14:textId="77777777" w:rsidR="003378F5" w:rsidRPr="003041F8" w:rsidRDefault="003378F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35806EFF" w14:textId="77777777" w:rsidR="00734C0E" w:rsidRDefault="00734C0E"/>
    <w:sectPr w:rsidR="00734C0E" w:rsidSect="0075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60D7"/>
    <w:multiLevelType w:val="hybridMultilevel"/>
    <w:tmpl w:val="BB8C7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08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8F5"/>
    <w:rsid w:val="003041F8"/>
    <w:rsid w:val="003378F5"/>
    <w:rsid w:val="004B58F5"/>
    <w:rsid w:val="00610FFB"/>
    <w:rsid w:val="0072502A"/>
    <w:rsid w:val="00734C0E"/>
    <w:rsid w:val="007565A1"/>
    <w:rsid w:val="00A07C9A"/>
    <w:rsid w:val="00BB54A2"/>
    <w:rsid w:val="00C63999"/>
    <w:rsid w:val="00ED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5743A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1630</Characters>
  <Application>Microsoft Office Word</Application>
  <DocSecurity>0</DocSecurity>
  <Lines>62</Lines>
  <Paragraphs>55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6</cp:revision>
  <dcterms:created xsi:type="dcterms:W3CDTF">2020-10-19T13:25:00Z</dcterms:created>
  <dcterms:modified xsi:type="dcterms:W3CDTF">2025-06-25T15:34:00Z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286d3280-e187-45ff-9f0f-494c45ce9226</vt:lpwstr>
  </property>
</Properties>
</file>